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D6" w:rsidRDefault="00404B75" w:rsidP="009E4E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 </w:t>
      </w:r>
      <w:r w:rsidR="009E4E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</w:t>
      </w:r>
    </w:p>
    <w:p w:rsidR="009E4ED6" w:rsidRDefault="009E4ED6" w:rsidP="009E4E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E4ED6" w:rsidRPr="00404B75" w:rsidRDefault="00404B75" w:rsidP="009E4ED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4B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Контрольная работа № 3: "Важнейшие неметаллы и металлы"</w:t>
      </w:r>
    </w:p>
    <w:p w:rsidR="009E4ED6" w:rsidRPr="00404B75" w:rsidRDefault="009E4ED6" w:rsidP="009E4E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CC1" w:rsidRPr="00404B75" w:rsidRDefault="00083CC1" w:rsidP="00083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4B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работы</w:t>
      </w:r>
    </w:p>
    <w:p w:rsidR="00083CC1" w:rsidRPr="00404B75" w:rsidRDefault="00083CC1" w:rsidP="00083CC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4B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Назначение КИМ.</w:t>
      </w:r>
    </w:p>
    <w:p w:rsidR="00083CC1" w:rsidRPr="00404B75" w:rsidRDefault="00083CC1" w:rsidP="00804C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Назначение   работы    –   оценить    уровень   подготовки    учащихся    по </w:t>
      </w:r>
      <w:r w:rsidR="00404B75" w:rsidRPr="00404B7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теме: "Важнейшие неметаллы и металлы"</w:t>
      </w:r>
      <w:r w:rsidRPr="00404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804C5B" w:rsidRPr="00404B75" w:rsidRDefault="00804C5B" w:rsidP="00804C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CC1" w:rsidRPr="00404B75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4B75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083CC1" w:rsidRPr="00404B7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083CC1" w:rsidRPr="00404B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структуры КИМ</w:t>
      </w:r>
    </w:p>
    <w:p w:rsidR="00404B75" w:rsidRPr="00404B75" w:rsidRDefault="00083CC1" w:rsidP="00404B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4B75" w:rsidRPr="00404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04B75" w:rsidRPr="00404B7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состоит из 9 заданий:  7 заданий базового уровня, 2 -  повышенного.</w:t>
      </w:r>
    </w:p>
    <w:p w:rsidR="00083CC1" w:rsidRPr="00404B75" w:rsidRDefault="00404B75" w:rsidP="00404B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Распределение заданий по уровням сложности, проверяемым элементам предметного, </w:t>
      </w:r>
      <w:proofErr w:type="spellStart"/>
      <w:r w:rsidRPr="00404B7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метапредметного</w:t>
      </w:r>
      <w:proofErr w:type="spellEnd"/>
      <w:r w:rsidRPr="00404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содержания, уровню подготовки, типам заданий и времени выполнения представлено в таблице 1</w:t>
      </w:r>
    </w:p>
    <w:p w:rsidR="00083CC1" w:rsidRPr="00404B75" w:rsidRDefault="00083CC1" w:rsidP="00083C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12"/>
        <w:gridCol w:w="1577"/>
        <w:gridCol w:w="1751"/>
        <w:gridCol w:w="3247"/>
        <w:gridCol w:w="1884"/>
      </w:tblGrid>
      <w:tr w:rsidR="00404B75" w:rsidRPr="00404B75" w:rsidTr="00C47284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Что проверяется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Тип задания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Примерное время выполнения задания</w:t>
            </w:r>
          </w:p>
        </w:tc>
      </w:tr>
      <w:tr w:rsidR="00404B75" w:rsidRPr="00404B75" w:rsidTr="00C47284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Start"/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1.3; 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75" w:rsidRPr="00404B75" w:rsidRDefault="00404B75" w:rsidP="00C4728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с выбором ответа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мин</w:t>
            </w:r>
          </w:p>
        </w:tc>
      </w:tr>
      <w:tr w:rsidR="00404B75" w:rsidRPr="00404B75" w:rsidTr="00C47284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Start"/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1.2; 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75" w:rsidRPr="00404B75" w:rsidRDefault="00404B75" w:rsidP="00C4728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с выбором ответа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мин</w:t>
            </w:r>
          </w:p>
        </w:tc>
      </w:tr>
      <w:tr w:rsidR="00404B75" w:rsidRPr="00404B75" w:rsidTr="00C47284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1.4; 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75" w:rsidRPr="00404B75" w:rsidRDefault="00404B75" w:rsidP="00C4728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с выбором ответа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мин</w:t>
            </w:r>
          </w:p>
        </w:tc>
      </w:tr>
      <w:tr w:rsidR="00404B75" w:rsidRPr="00404B75" w:rsidTr="00C47284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Start"/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1.6;1.7; 1.9; 2.4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75" w:rsidRPr="00404B75" w:rsidRDefault="00404B75" w:rsidP="00C4728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с выбором ответа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мин</w:t>
            </w:r>
          </w:p>
        </w:tc>
      </w:tr>
      <w:tr w:rsidR="00404B75" w:rsidRPr="00404B75" w:rsidTr="00C47284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1.6; 2.4; 2.5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75" w:rsidRPr="00404B75" w:rsidRDefault="00404B75" w:rsidP="00C4728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с выбором ответа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мин</w:t>
            </w:r>
          </w:p>
        </w:tc>
      </w:tr>
      <w:tr w:rsidR="00404B75" w:rsidRPr="00404B75" w:rsidTr="00C47284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Start"/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1.5; 2.6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75" w:rsidRPr="00404B75" w:rsidRDefault="00404B75" w:rsidP="00C4728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Тест с выбором ответа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мин</w:t>
            </w:r>
          </w:p>
        </w:tc>
      </w:tr>
      <w:tr w:rsidR="00404B75" w:rsidRPr="00404B75" w:rsidTr="00C47284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Start"/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1.6; 1.9; 2.7;2.8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75" w:rsidRPr="00404B75" w:rsidRDefault="00404B75" w:rsidP="00C4728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</w:rPr>
              <w:t>Соотнесение примеров с соответствующим понятием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мин</w:t>
            </w:r>
          </w:p>
        </w:tc>
      </w:tr>
      <w:tr w:rsidR="00404B75" w:rsidRPr="00404B75" w:rsidTr="00C47284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1.9; 1.9; 1.10; 1.12; 2.5; 2.7; 2.8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75" w:rsidRPr="00404B75" w:rsidRDefault="00404B75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</w:rPr>
              <w:t>Разрешение сложных ситуаций с аргументацией и привлечением дополнительного содержания.</w:t>
            </w:r>
          </w:p>
          <w:p w:rsidR="00404B75" w:rsidRPr="00404B75" w:rsidRDefault="00404B75" w:rsidP="00C4728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</w:rPr>
              <w:t>Задача с развернутым ответом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мин</w:t>
            </w:r>
          </w:p>
        </w:tc>
      </w:tr>
      <w:tr w:rsidR="00404B75" w:rsidRPr="00404B75" w:rsidTr="00C47284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1.6; 1.9; 1.11; 2.5</w:t>
            </w:r>
            <w:proofErr w:type="gramStart"/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75" w:rsidRPr="00404B75" w:rsidRDefault="00404B75" w:rsidP="00C4728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</w:rPr>
              <w:t>Разрешение сложных ситуаций с аргументацией и привлечением дополнительного содержания</w:t>
            </w:r>
            <w:proofErr w:type="gramStart"/>
            <w:r w:rsidRPr="00404B7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04B75">
              <w:rPr>
                <w:rFonts w:ascii="Times New Roman" w:hAnsi="Times New Roman" w:cs="Times New Roman"/>
                <w:sz w:val="24"/>
                <w:szCs w:val="24"/>
              </w:rPr>
              <w:t>Задача с развернутым ответом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мин</w:t>
            </w:r>
          </w:p>
        </w:tc>
      </w:tr>
    </w:tbl>
    <w:p w:rsidR="00083CC1" w:rsidRPr="00404B75" w:rsidRDefault="00083CC1" w:rsidP="00083C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CC1" w:rsidRPr="00404B75" w:rsidRDefault="00804C5B" w:rsidP="00804C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B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="00083CC1" w:rsidRPr="00404B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заданий КИМ по содержанию и видам</w:t>
      </w:r>
      <w:r w:rsidR="00083CC1" w:rsidRPr="00404B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83CC1" w:rsidRPr="00404B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деятельности</w:t>
      </w:r>
    </w:p>
    <w:p w:rsidR="00404B75" w:rsidRPr="00404B75" w:rsidRDefault="00404B75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4B75" w:rsidRPr="00404B75" w:rsidRDefault="00404B75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C1" w:rsidRPr="00404B75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4B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Система оценивания отдельных заданий и работы в целом.</w:t>
      </w:r>
    </w:p>
    <w:p w:rsidR="00083CC1" w:rsidRPr="00404B75" w:rsidRDefault="00404B75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B7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в контрольной работе оцениваются в зависимости от сложности задания разным количеством баллов, указанных в таблице 2.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173"/>
        <w:gridCol w:w="7398"/>
      </w:tblGrid>
      <w:tr w:rsidR="00404B75" w:rsidRPr="00404B75" w:rsidTr="00C47284"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3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Количество баллов</w:t>
            </w:r>
          </w:p>
        </w:tc>
      </w:tr>
      <w:tr w:rsidR="00404B75" w:rsidRPr="00404B75" w:rsidTr="00C47284"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А</w:t>
            </w:r>
            <w:proofErr w:type="gramStart"/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3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балл – правильный ответ</w:t>
            </w:r>
          </w:p>
          <w:p w:rsidR="00404B75" w:rsidRPr="00404B75" w:rsidRDefault="00404B75" w:rsidP="00C4728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 баллов – неправильный ответ</w:t>
            </w:r>
          </w:p>
        </w:tc>
      </w:tr>
      <w:tr w:rsidR="00404B75" w:rsidRPr="00404B75" w:rsidTr="00C47284"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Start"/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3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балл – правильный ответ</w:t>
            </w:r>
          </w:p>
          <w:p w:rsidR="00404B75" w:rsidRPr="00404B75" w:rsidRDefault="00404B75" w:rsidP="00C4728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 баллов – неправильный ответ</w:t>
            </w:r>
          </w:p>
        </w:tc>
      </w:tr>
      <w:tr w:rsidR="00404B75" w:rsidRPr="00404B75" w:rsidTr="00C47284"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А3</w:t>
            </w:r>
          </w:p>
        </w:tc>
        <w:tc>
          <w:tcPr>
            <w:tcW w:w="3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балл – правильный ответ</w:t>
            </w:r>
          </w:p>
          <w:p w:rsidR="00404B75" w:rsidRPr="00404B75" w:rsidRDefault="00404B75" w:rsidP="00C4728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 баллов – неправильный ответ</w:t>
            </w:r>
          </w:p>
        </w:tc>
      </w:tr>
      <w:tr w:rsidR="00404B75" w:rsidRPr="00404B75" w:rsidTr="00C47284"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Start"/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3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балл – правильный ответ</w:t>
            </w:r>
          </w:p>
          <w:p w:rsidR="00404B75" w:rsidRPr="00404B75" w:rsidRDefault="00404B75" w:rsidP="00C4728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 баллов – неправильный ответ</w:t>
            </w:r>
          </w:p>
        </w:tc>
      </w:tr>
      <w:tr w:rsidR="00404B75" w:rsidRPr="00404B75" w:rsidTr="00C47284"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А5</w:t>
            </w:r>
          </w:p>
        </w:tc>
        <w:tc>
          <w:tcPr>
            <w:tcW w:w="3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балл – правильный ответ</w:t>
            </w:r>
          </w:p>
          <w:p w:rsidR="00404B75" w:rsidRPr="00404B75" w:rsidRDefault="00404B75" w:rsidP="00C4728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 баллов – неправильный ответ</w:t>
            </w:r>
          </w:p>
        </w:tc>
      </w:tr>
      <w:tr w:rsidR="00404B75" w:rsidRPr="00404B75" w:rsidTr="00C47284"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Start"/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</w:p>
        </w:tc>
        <w:tc>
          <w:tcPr>
            <w:tcW w:w="3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балл – правильный ответ</w:t>
            </w:r>
          </w:p>
          <w:p w:rsidR="00404B75" w:rsidRPr="00404B75" w:rsidRDefault="00404B75" w:rsidP="00C4728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 баллов – неправильный ответ</w:t>
            </w:r>
          </w:p>
        </w:tc>
      </w:tr>
      <w:tr w:rsidR="00404B75" w:rsidRPr="00404B75" w:rsidTr="00C47284"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Start"/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3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Максимальное количество баллов - 4 </w:t>
            </w:r>
          </w:p>
          <w:p w:rsidR="00404B75" w:rsidRPr="00404B75" w:rsidRDefault="00404B75" w:rsidP="00C4728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балл - за каждое правильно установленное соответствие</w:t>
            </w:r>
          </w:p>
          <w:p w:rsidR="00404B75" w:rsidRPr="00404B75" w:rsidRDefault="00404B75" w:rsidP="00C4728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 баллов – неправильный ответ</w:t>
            </w:r>
          </w:p>
        </w:tc>
      </w:tr>
      <w:tr w:rsidR="00404B75" w:rsidRPr="00404B75" w:rsidTr="00C47284"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3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Максимальное количество баллов - 8 </w:t>
            </w:r>
          </w:p>
          <w:p w:rsidR="00404B75" w:rsidRPr="00404B75" w:rsidRDefault="00404B75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</w:rPr>
              <w:t xml:space="preserve">1 балл - каждое уравнение реакции </w:t>
            </w:r>
            <w:proofErr w:type="gramStart"/>
            <w:r w:rsidRPr="00404B75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404B75">
              <w:rPr>
                <w:rFonts w:ascii="Times New Roman" w:hAnsi="Times New Roman" w:cs="Times New Roman"/>
                <w:sz w:val="24"/>
                <w:szCs w:val="24"/>
              </w:rPr>
              <w:t>всего 5);</w:t>
            </w:r>
          </w:p>
          <w:p w:rsidR="00404B75" w:rsidRPr="00404B75" w:rsidRDefault="00404B75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</w:rPr>
              <w:t>3 балла - за уравнивание реакции №4 методом электронного баланса</w:t>
            </w:r>
          </w:p>
          <w:p w:rsidR="00404B75" w:rsidRPr="00404B75" w:rsidRDefault="00404B75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404B75" w:rsidRPr="00404B75" w:rsidTr="00C47284"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3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Максимальное количество баллов - 8 </w:t>
            </w:r>
          </w:p>
          <w:p w:rsidR="00404B75" w:rsidRPr="00404B75" w:rsidRDefault="00404B75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</w:rPr>
              <w:t>1 балл - верно записано уравнение реакции, произведены расчеты по данному уравнению.</w:t>
            </w:r>
          </w:p>
          <w:p w:rsidR="00404B75" w:rsidRPr="00404B75" w:rsidRDefault="00404B75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</w:rPr>
              <w:t>2балла - найдена масса магния</w:t>
            </w:r>
          </w:p>
          <w:p w:rsidR="00404B75" w:rsidRPr="00404B75" w:rsidRDefault="00404B75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</w:rPr>
              <w:t xml:space="preserve">2балла </w:t>
            </w:r>
            <w:proofErr w:type="gramStart"/>
            <w:r w:rsidRPr="00404B75"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proofErr w:type="gramEnd"/>
            <w:r w:rsidRPr="00404B75">
              <w:rPr>
                <w:rFonts w:ascii="Times New Roman" w:hAnsi="Times New Roman" w:cs="Times New Roman"/>
                <w:sz w:val="24"/>
                <w:szCs w:val="24"/>
              </w:rPr>
              <w:t>айдено количество вещества магния</w:t>
            </w:r>
          </w:p>
          <w:p w:rsidR="00404B75" w:rsidRPr="00404B75" w:rsidRDefault="00404B75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</w:rPr>
              <w:t>2 балла - найден объем водорода теоретический</w:t>
            </w:r>
          </w:p>
          <w:p w:rsidR="00404B75" w:rsidRPr="00404B75" w:rsidRDefault="00404B75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</w:rPr>
              <w:t>1 балл - найдена объемная доля выхода продукта реакции</w:t>
            </w:r>
          </w:p>
          <w:p w:rsidR="00404B75" w:rsidRPr="00404B75" w:rsidRDefault="00404B75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404B75" w:rsidRPr="00404B75" w:rsidTr="00C47284"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26 баллов</w:t>
            </w:r>
          </w:p>
        </w:tc>
      </w:tr>
    </w:tbl>
    <w:p w:rsidR="00404B75" w:rsidRPr="00404B75" w:rsidRDefault="00404B75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CC1" w:rsidRPr="00404B75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CC1" w:rsidRPr="00404B75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4B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Шкала перевода тестового балла в пятибалльную оценку.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038"/>
        <w:gridCol w:w="4533"/>
      </w:tblGrid>
      <w:tr w:rsidR="00404B75" w:rsidRPr="00404B75" w:rsidTr="00C47284">
        <w:trPr>
          <w:trHeight w:val="20"/>
        </w:trPr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2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Отметка</w:t>
            </w:r>
          </w:p>
        </w:tc>
      </w:tr>
      <w:tr w:rsidR="00404B75" w:rsidRPr="00404B75" w:rsidTr="00C47284">
        <w:trPr>
          <w:trHeight w:val="20"/>
        </w:trPr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</w:rPr>
              <w:t>22 -26 баллов:</w:t>
            </w:r>
          </w:p>
        </w:tc>
        <w:tc>
          <w:tcPr>
            <w:tcW w:w="2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Отметка «5»</w:t>
            </w:r>
          </w:p>
        </w:tc>
      </w:tr>
      <w:tr w:rsidR="00404B75" w:rsidRPr="00404B75" w:rsidTr="00C47284">
        <w:trPr>
          <w:trHeight w:val="20"/>
        </w:trPr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</w:rPr>
              <w:t>17 -21 баллов:</w:t>
            </w:r>
          </w:p>
        </w:tc>
        <w:tc>
          <w:tcPr>
            <w:tcW w:w="2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Отметка «4»</w:t>
            </w:r>
          </w:p>
        </w:tc>
      </w:tr>
      <w:tr w:rsidR="00404B75" w:rsidRPr="00404B75" w:rsidTr="00C47284">
        <w:trPr>
          <w:trHeight w:val="20"/>
        </w:trPr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</w:rPr>
              <w:t>9-16 баллов</w:t>
            </w:r>
          </w:p>
        </w:tc>
        <w:tc>
          <w:tcPr>
            <w:tcW w:w="2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Отметка «3»</w:t>
            </w:r>
          </w:p>
        </w:tc>
      </w:tr>
      <w:tr w:rsidR="00404B75" w:rsidRPr="00404B75" w:rsidTr="00C47284">
        <w:trPr>
          <w:trHeight w:val="20"/>
        </w:trPr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</w:rPr>
              <w:t>0- 8 баллов</w:t>
            </w:r>
          </w:p>
        </w:tc>
        <w:tc>
          <w:tcPr>
            <w:tcW w:w="2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Отметка «2»</w:t>
            </w:r>
          </w:p>
        </w:tc>
      </w:tr>
      <w:tr w:rsidR="00404B75" w:rsidRPr="00404B75" w:rsidTr="00C47284">
        <w:trPr>
          <w:trHeight w:val="20"/>
        </w:trPr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 баллов</w:t>
            </w:r>
          </w:p>
        </w:tc>
        <w:tc>
          <w:tcPr>
            <w:tcW w:w="2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B75" w:rsidRPr="00404B75" w:rsidRDefault="00404B75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Отметка «1»</w:t>
            </w:r>
          </w:p>
        </w:tc>
      </w:tr>
    </w:tbl>
    <w:p w:rsidR="00083CC1" w:rsidRPr="00404B75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C1" w:rsidRPr="00404B75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C1" w:rsidRPr="00404B75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4B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083CC1" w:rsidRPr="00404B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Время выполнения работы.</w:t>
      </w:r>
    </w:p>
    <w:p w:rsidR="00083CC1" w:rsidRPr="00404B75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работы отводится </w:t>
      </w:r>
      <w:r w:rsidR="00404B75" w:rsidRPr="00404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 минут</w:t>
      </w:r>
      <w:r w:rsidRPr="00404B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83CC1" w:rsidRPr="00404B75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CC1" w:rsidRPr="00404B75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C5B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C5B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shd w:val="clear" w:color="auto" w:fill="FFFFFF" w:themeFill="background1"/>
        <w:tblLook w:val="01E0" w:firstRow="1" w:lastRow="1" w:firstColumn="1" w:lastColumn="1" w:noHBand="0" w:noVBand="0"/>
      </w:tblPr>
      <w:tblGrid>
        <w:gridCol w:w="511"/>
        <w:gridCol w:w="240"/>
        <w:gridCol w:w="8820"/>
      </w:tblGrid>
      <w:tr w:rsidR="000C24BD" w:rsidRPr="0028776D" w:rsidTr="00C47284">
        <w:tc>
          <w:tcPr>
            <w:tcW w:w="266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0C24BD" w:rsidRPr="0028776D" w:rsidRDefault="000C24BD" w:rsidP="00C472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776D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28776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4734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0C24BD" w:rsidRPr="0028776D" w:rsidRDefault="000C24BD" w:rsidP="00C47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776D">
              <w:rPr>
                <w:rFonts w:ascii="Times New Roman" w:hAnsi="Times New Roman" w:cs="Times New Roman"/>
                <w:sz w:val="24"/>
                <w:szCs w:val="24"/>
              </w:rPr>
              <w:t>Электронная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8776D">
              <w:rPr>
                <w:rFonts w:ascii="Times New Roman" w:hAnsi="Times New Roman" w:cs="Times New Roman"/>
                <w:sz w:val="24"/>
                <w:szCs w:val="24"/>
              </w:rPr>
              <w:t>формула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8776D">
              <w:rPr>
                <w:rFonts w:ascii="Times New Roman" w:hAnsi="Times New Roman" w:cs="Times New Roman"/>
                <w:sz w:val="24"/>
                <w:szCs w:val="24"/>
              </w:rPr>
              <w:t>атома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8776D">
              <w:rPr>
                <w:rFonts w:ascii="Times New Roman" w:hAnsi="Times New Roman" w:cs="Times New Roman"/>
                <w:sz w:val="24"/>
                <w:szCs w:val="24"/>
              </w:rPr>
              <w:t>магния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0C24BD" w:rsidRPr="0028776D" w:rsidRDefault="000C24BD" w:rsidP="00C47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1)1s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2s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                      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2) 1s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2s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2p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6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3s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3) 1s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2s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2p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6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3s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4) 1s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2s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2p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6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3s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3p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0C24BD" w:rsidRPr="0028776D" w:rsidRDefault="000C24BD" w:rsidP="00C472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C24BD" w:rsidRPr="0028776D" w:rsidTr="00C47284">
        <w:tc>
          <w:tcPr>
            <w:tcW w:w="266" w:type="pct"/>
            <w:shd w:val="clear" w:color="auto" w:fill="FFFFFF" w:themeFill="background1"/>
          </w:tcPr>
          <w:p w:rsidR="000C24BD" w:rsidRPr="0028776D" w:rsidRDefault="000C24BD" w:rsidP="00C472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776D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28776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</w:p>
        </w:tc>
        <w:tc>
          <w:tcPr>
            <w:tcW w:w="4734" w:type="pct"/>
            <w:gridSpan w:val="2"/>
            <w:shd w:val="clear" w:color="auto" w:fill="FFFFFF" w:themeFill="background1"/>
          </w:tcPr>
          <w:p w:rsidR="000C24BD" w:rsidRPr="0028776D" w:rsidRDefault="000C24BD" w:rsidP="00C47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776D">
              <w:rPr>
                <w:rFonts w:ascii="Times New Roman" w:hAnsi="Times New Roman" w:cs="Times New Roman"/>
                <w:sz w:val="24"/>
                <w:szCs w:val="24"/>
              </w:rPr>
              <w:t>В каком ряду химические элементы расположены в порядке усиления металлических свойств?</w:t>
            </w:r>
          </w:p>
          <w:p w:rsidR="000C24BD" w:rsidRPr="0028776D" w:rsidRDefault="000C24BD" w:rsidP="00C47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1) Na, Mg, Al           2) Al, Mg, Na                     3) </w:t>
            </w:r>
            <w:proofErr w:type="spellStart"/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</w:t>
            </w:r>
            <w:proofErr w:type="spellEnd"/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Mg, Be                  4) Mg, Be, </w:t>
            </w:r>
            <w:proofErr w:type="spellStart"/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</w:t>
            </w:r>
            <w:proofErr w:type="spellEnd"/>
          </w:p>
          <w:p w:rsidR="000C24BD" w:rsidRPr="0028776D" w:rsidRDefault="000C24BD" w:rsidP="00C472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C24BD" w:rsidRPr="0028776D" w:rsidTr="00C47284">
        <w:tc>
          <w:tcPr>
            <w:tcW w:w="266" w:type="pct"/>
            <w:shd w:val="clear" w:color="auto" w:fill="FFFFFF" w:themeFill="background1"/>
          </w:tcPr>
          <w:p w:rsidR="000C24BD" w:rsidRPr="0028776D" w:rsidRDefault="000C24BD" w:rsidP="00C472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776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А3</w:t>
            </w:r>
          </w:p>
        </w:tc>
        <w:tc>
          <w:tcPr>
            <w:tcW w:w="4734" w:type="pct"/>
            <w:gridSpan w:val="2"/>
            <w:shd w:val="clear" w:color="auto" w:fill="FFFFFF" w:themeFill="background1"/>
          </w:tcPr>
          <w:p w:rsidR="000C24BD" w:rsidRPr="0028776D" w:rsidRDefault="000C24BD" w:rsidP="00C47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776D">
              <w:rPr>
                <w:rFonts w:ascii="Times New Roman" w:hAnsi="Times New Roman" w:cs="Times New Roman"/>
                <w:sz w:val="24"/>
                <w:szCs w:val="24"/>
              </w:rPr>
              <w:t>Металл, обладающий самой высокой электропроводностью, - это</w:t>
            </w:r>
          </w:p>
          <w:p w:rsidR="000C24BD" w:rsidRPr="0028776D" w:rsidRDefault="000C24BD" w:rsidP="00C47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776D">
              <w:rPr>
                <w:rFonts w:ascii="Times New Roman" w:hAnsi="Times New Roman" w:cs="Times New Roman"/>
                <w:sz w:val="24"/>
                <w:szCs w:val="24"/>
              </w:rPr>
              <w:t>1) железо                  2) медь                               3) серебро                      4) алюминий</w:t>
            </w:r>
          </w:p>
          <w:p w:rsidR="000C24BD" w:rsidRPr="0028776D" w:rsidRDefault="000C24BD" w:rsidP="00C472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24BD" w:rsidRPr="0028776D" w:rsidTr="00C47284">
        <w:tc>
          <w:tcPr>
            <w:tcW w:w="266" w:type="pct"/>
            <w:shd w:val="clear" w:color="auto" w:fill="FFFFFF" w:themeFill="background1"/>
          </w:tcPr>
          <w:p w:rsidR="000C24BD" w:rsidRPr="0028776D" w:rsidRDefault="000C24BD" w:rsidP="00C472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776D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28776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proofErr w:type="gramEnd"/>
          </w:p>
        </w:tc>
        <w:tc>
          <w:tcPr>
            <w:tcW w:w="4734" w:type="pct"/>
            <w:gridSpan w:val="2"/>
            <w:shd w:val="clear" w:color="auto" w:fill="FFFFFF" w:themeFill="background1"/>
          </w:tcPr>
          <w:p w:rsidR="000C24BD" w:rsidRPr="0028776D" w:rsidRDefault="000C24BD" w:rsidP="00C47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776D">
              <w:rPr>
                <w:rFonts w:ascii="Times New Roman" w:hAnsi="Times New Roman" w:cs="Times New Roman"/>
                <w:sz w:val="24"/>
                <w:szCs w:val="24"/>
              </w:rPr>
              <w:t>Наиболее энергично взаимодействует с водой:</w:t>
            </w:r>
          </w:p>
          <w:p w:rsidR="000C24BD" w:rsidRPr="0028776D" w:rsidRDefault="000C24BD" w:rsidP="00C47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776D">
              <w:rPr>
                <w:rFonts w:ascii="Times New Roman" w:hAnsi="Times New Roman" w:cs="Times New Roman"/>
                <w:sz w:val="24"/>
                <w:szCs w:val="24"/>
              </w:rPr>
              <w:t>1) калий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</w:t>
            </w:r>
            <w:r w:rsidRPr="0028776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2) </w:t>
            </w:r>
            <w:r w:rsidRPr="0028776D">
              <w:rPr>
                <w:rFonts w:ascii="Times New Roman" w:hAnsi="Times New Roman" w:cs="Times New Roman"/>
                <w:sz w:val="24"/>
                <w:szCs w:val="24"/>
              </w:rPr>
              <w:t>натрий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</w:t>
            </w:r>
            <w:r w:rsidRPr="0028776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8776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3) </w:t>
            </w:r>
            <w:r w:rsidRPr="0028776D">
              <w:rPr>
                <w:rFonts w:ascii="Times New Roman" w:hAnsi="Times New Roman" w:cs="Times New Roman"/>
                <w:sz w:val="24"/>
                <w:szCs w:val="24"/>
              </w:rPr>
              <w:t>кальций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</w:t>
            </w:r>
            <w:r w:rsidRPr="0028776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4) </w:t>
            </w:r>
            <w:r w:rsidRPr="0028776D">
              <w:rPr>
                <w:rFonts w:ascii="Times New Roman" w:hAnsi="Times New Roman" w:cs="Times New Roman"/>
                <w:sz w:val="24"/>
                <w:szCs w:val="24"/>
              </w:rPr>
              <w:t>магний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</w:p>
          <w:p w:rsidR="000C24BD" w:rsidRPr="0028776D" w:rsidRDefault="000C24BD" w:rsidP="00C472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0C24BD" w:rsidRPr="0028776D" w:rsidTr="00C47284">
        <w:tc>
          <w:tcPr>
            <w:tcW w:w="266" w:type="pct"/>
            <w:shd w:val="clear" w:color="auto" w:fill="FFFFFF" w:themeFill="background1"/>
          </w:tcPr>
          <w:p w:rsidR="000C24BD" w:rsidRPr="0028776D" w:rsidRDefault="000C24BD" w:rsidP="00C472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776D">
              <w:rPr>
                <w:rFonts w:ascii="Times New Roman" w:hAnsi="Times New Roman" w:cs="Times New Roman"/>
                <w:b/>
                <w:sz w:val="24"/>
                <w:szCs w:val="24"/>
              </w:rPr>
              <w:t>А5</w:t>
            </w:r>
          </w:p>
        </w:tc>
        <w:tc>
          <w:tcPr>
            <w:tcW w:w="4734" w:type="pct"/>
            <w:gridSpan w:val="2"/>
            <w:shd w:val="clear" w:color="auto" w:fill="FFFFFF" w:themeFill="background1"/>
          </w:tcPr>
          <w:p w:rsidR="000C24BD" w:rsidRPr="0028776D" w:rsidRDefault="000C24BD" w:rsidP="00C47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776D">
              <w:rPr>
                <w:rFonts w:ascii="Times New Roman" w:hAnsi="Times New Roman" w:cs="Times New Roman"/>
                <w:sz w:val="24"/>
                <w:szCs w:val="24"/>
              </w:rPr>
              <w:t>Гидроксид цинка взаимодействует с каждым из двух веществ:</w:t>
            </w:r>
          </w:p>
          <w:p w:rsidR="000C24BD" w:rsidRPr="0028776D" w:rsidRDefault="000C24BD" w:rsidP="00C47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1) </w:t>
            </w:r>
            <w:proofErr w:type="spellStart"/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proofErr w:type="spellEnd"/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877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2) </w:t>
            </w:r>
            <w:proofErr w:type="spellStart"/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NaOH</w:t>
            </w:r>
            <w:proofErr w:type="spellEnd"/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877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3) SiO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2 </w:t>
            </w:r>
            <w:r w:rsidRPr="002877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KOH               4)  NaNO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877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</w:p>
          <w:p w:rsidR="000C24BD" w:rsidRPr="0028776D" w:rsidRDefault="000C24BD" w:rsidP="00C472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C24BD" w:rsidRPr="0028776D" w:rsidTr="00C47284">
        <w:tc>
          <w:tcPr>
            <w:tcW w:w="266" w:type="pct"/>
            <w:shd w:val="clear" w:color="auto" w:fill="FFFFFF" w:themeFill="background1"/>
          </w:tcPr>
          <w:p w:rsidR="000C24BD" w:rsidRPr="0028776D" w:rsidRDefault="000C24BD" w:rsidP="00C472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776D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28776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proofErr w:type="gramEnd"/>
          </w:p>
        </w:tc>
        <w:tc>
          <w:tcPr>
            <w:tcW w:w="4734" w:type="pct"/>
            <w:gridSpan w:val="2"/>
            <w:shd w:val="clear" w:color="auto" w:fill="FFFFFF" w:themeFill="background1"/>
          </w:tcPr>
          <w:p w:rsidR="000C24BD" w:rsidRPr="0028776D" w:rsidRDefault="000C24BD" w:rsidP="00C47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776D">
              <w:rPr>
                <w:rFonts w:ascii="Times New Roman" w:hAnsi="Times New Roman" w:cs="Times New Roman"/>
                <w:sz w:val="24"/>
                <w:szCs w:val="24"/>
              </w:rPr>
              <w:t>Методы переработки руд, основанные на восстановлении металлов из оксидов при высоких температурах, называются:  1) гидрометаллургия       2) пирометаллургия       3) электрометаллургия           4) гальваностегия</w:t>
            </w:r>
          </w:p>
          <w:p w:rsidR="000C24BD" w:rsidRPr="0028776D" w:rsidRDefault="000C24BD" w:rsidP="00C47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4BD" w:rsidRPr="0028776D" w:rsidTr="00C47284">
        <w:trPr>
          <w:trHeight w:val="1828"/>
        </w:trPr>
        <w:tc>
          <w:tcPr>
            <w:tcW w:w="392" w:type="pct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0C24BD" w:rsidRPr="0028776D" w:rsidRDefault="000C24BD" w:rsidP="00C472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24BD" w:rsidRPr="0028776D" w:rsidRDefault="000C24BD" w:rsidP="00C472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776D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28776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28776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08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0C24BD" w:rsidRPr="0028776D" w:rsidRDefault="000C24BD" w:rsidP="00C47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4BD" w:rsidRPr="0028776D" w:rsidRDefault="000C24BD" w:rsidP="00C47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776D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веществами, вступающими в реакцию и продуктами их взаимодействия</w:t>
            </w:r>
          </w:p>
          <w:p w:rsidR="000C24BD" w:rsidRPr="0028776D" w:rsidRDefault="000C24BD" w:rsidP="00C47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776D">
              <w:rPr>
                <w:rFonts w:ascii="Times New Roman" w:hAnsi="Times New Roman" w:cs="Times New Roman"/>
                <w:sz w:val="24"/>
                <w:szCs w:val="24"/>
              </w:rPr>
              <w:t>РЕАГИРУЮЩИЕ ВЕЩЕСТВА            ПРОДУКТЫ РЕАКЦИИ</w:t>
            </w:r>
          </w:p>
          <w:p w:rsidR="000C24BD" w:rsidRPr="0028776D" w:rsidRDefault="000C24BD" w:rsidP="00C47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28776D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28776D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proofErr w:type="gramStart"/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proofErr w:type="gramEnd"/>
            <w:r w:rsidRPr="0028776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8776D">
              <w:rPr>
                <w:rFonts w:ascii="Times New Roman" w:hAnsi="Times New Roman" w:cs="Times New Roman"/>
                <w:b/>
                <w:position w:val="-6"/>
                <w:sz w:val="24"/>
                <w:szCs w:val="24"/>
              </w:rPr>
              <w:object w:dxaOrig="300" w:dyaOrig="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11.25pt" o:ole="">
                  <v:imagedata r:id="rId6" o:title=""/>
                </v:shape>
                <o:OLEObject Type="Embed" ProgID="Equation.3" ShapeID="_x0000_i1025" DrawAspect="Content" ObjectID="_1762195421" r:id="rId7"/>
              </w:object>
            </w:r>
            <w:r w:rsidRPr="0028776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1) </w:t>
            </w:r>
            <w:proofErr w:type="spellStart"/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</w:t>
            </w:r>
            <w:proofErr w:type="spellEnd"/>
            <w:r w:rsidRPr="0028776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2877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877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tbl>
            <w:tblPr>
              <w:tblpPr w:leftFromText="180" w:rightFromText="180" w:vertAnchor="text" w:horzAnchor="margin" w:tblpXSpec="right" w:tblpY="-6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36"/>
              <w:gridCol w:w="737"/>
              <w:gridCol w:w="737"/>
              <w:gridCol w:w="737"/>
            </w:tblGrid>
            <w:tr w:rsidR="000C24BD" w:rsidRPr="00A92EC3" w:rsidTr="00C47284">
              <w:tc>
                <w:tcPr>
                  <w:tcW w:w="736" w:type="dxa"/>
                </w:tcPr>
                <w:p w:rsidR="000C24BD" w:rsidRPr="00A92EC3" w:rsidRDefault="000C24BD" w:rsidP="00C472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28776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37" w:type="dxa"/>
                </w:tcPr>
                <w:p w:rsidR="000C24BD" w:rsidRPr="00A92EC3" w:rsidRDefault="000C24BD" w:rsidP="00C472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28776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37" w:type="dxa"/>
                </w:tcPr>
                <w:p w:rsidR="000C24BD" w:rsidRPr="00A92EC3" w:rsidRDefault="000C24BD" w:rsidP="00C472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28776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737" w:type="dxa"/>
                </w:tcPr>
                <w:p w:rsidR="000C24BD" w:rsidRPr="00A92EC3" w:rsidRDefault="000C24BD" w:rsidP="00C472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28776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0C24BD" w:rsidRPr="00A92EC3" w:rsidTr="00C47284">
              <w:tc>
                <w:tcPr>
                  <w:tcW w:w="736" w:type="dxa"/>
                </w:tcPr>
                <w:p w:rsidR="000C24BD" w:rsidRPr="00A92EC3" w:rsidRDefault="000C24BD" w:rsidP="00C4728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737" w:type="dxa"/>
                </w:tcPr>
                <w:p w:rsidR="000C24BD" w:rsidRPr="00A92EC3" w:rsidRDefault="000C24BD" w:rsidP="00C4728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737" w:type="dxa"/>
                </w:tcPr>
                <w:p w:rsidR="000C24BD" w:rsidRPr="00A92EC3" w:rsidRDefault="000C24BD" w:rsidP="00C4728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737" w:type="dxa"/>
                </w:tcPr>
                <w:p w:rsidR="000C24BD" w:rsidRPr="00A92EC3" w:rsidRDefault="000C24BD" w:rsidP="00C4728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0C24BD" w:rsidRPr="0028776D" w:rsidRDefault="000C24BD" w:rsidP="00C47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776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 </w:t>
            </w:r>
            <w:proofErr w:type="spellStart"/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</w:t>
            </w:r>
            <w:proofErr w:type="spellEnd"/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(OH)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 SO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28776D">
              <w:rPr>
                <w:rFonts w:ascii="Times New Roman" w:hAnsi="Times New Roman" w:cs="Times New Roman"/>
                <w:b/>
                <w:position w:val="-6"/>
                <w:sz w:val="24"/>
                <w:szCs w:val="24"/>
              </w:rPr>
              <w:object w:dxaOrig="300" w:dyaOrig="220">
                <v:shape id="_x0000_i1026" type="#_x0000_t75" style="width:15pt;height:11.25pt" o:ole="">
                  <v:imagedata r:id="rId6" o:title=""/>
                </v:shape>
                <o:OLEObject Type="Embed" ProgID="Equation.3" ShapeID="_x0000_i1026" DrawAspect="Content" ObjectID="_1762195422" r:id="rId8"/>
              </w:objec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2) CaCO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 H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  <w:p w:rsidR="000C24BD" w:rsidRPr="00497E1B" w:rsidRDefault="000C24BD" w:rsidP="00C47284">
            <w:pPr>
              <w:tabs>
                <w:tab w:val="center" w:pos="426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77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 </w:t>
            </w:r>
            <w:proofErr w:type="spellStart"/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</w:t>
            </w:r>
            <w:proofErr w:type="spellEnd"/>
            <w:r w:rsidRPr="00497E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8776D">
              <w:rPr>
                <w:rFonts w:ascii="Times New Roman" w:hAnsi="Times New Roman" w:cs="Times New Roman"/>
                <w:b/>
                <w:position w:val="-6"/>
                <w:sz w:val="24"/>
                <w:szCs w:val="24"/>
              </w:rPr>
              <w:object w:dxaOrig="300" w:dyaOrig="220">
                <v:shape id="_x0000_i1027" type="#_x0000_t75" style="width:15pt;height:11.25pt" o:ole="">
                  <v:imagedata r:id="rId6" o:title=""/>
                </v:shape>
                <o:OLEObject Type="Embed" ProgID="Equation.3" ShapeID="_x0000_i1027" DrawAspect="Content" ObjectID="_1762195423" r:id="rId9"/>
              </w:object>
            </w:r>
            <w:r w:rsidRPr="00497E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3) 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CaSO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+ 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  <w:p w:rsidR="000C24BD" w:rsidRPr="0028776D" w:rsidRDefault="000C24BD" w:rsidP="00C47284">
            <w:pPr>
              <w:tabs>
                <w:tab w:val="left" w:pos="51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776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 </w:t>
            </w:r>
            <w:proofErr w:type="spellStart"/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</w:t>
            </w:r>
            <w:proofErr w:type="spellEnd"/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(HCO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proofErr w:type="spellStart"/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</w:t>
            </w:r>
            <w:proofErr w:type="spellEnd"/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(OH)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28776D">
              <w:rPr>
                <w:rFonts w:ascii="Times New Roman" w:hAnsi="Times New Roman" w:cs="Times New Roman"/>
                <w:b/>
                <w:position w:val="-6"/>
                <w:sz w:val="24"/>
                <w:szCs w:val="24"/>
              </w:rPr>
              <w:object w:dxaOrig="300" w:dyaOrig="220">
                <v:shape id="_x0000_i1028" type="#_x0000_t75" style="width:15pt;height:11.25pt" o:ole="">
                  <v:imagedata r:id="rId6" o:title=""/>
                </v:shape>
                <o:OLEObject Type="Embed" ProgID="Equation.3" ShapeID="_x0000_i1028" DrawAspect="Content" ObjectID="_1762195424" r:id="rId10"/>
              </w:objec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4) </w:t>
            </w:r>
            <w:proofErr w:type="spellStart"/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</w:t>
            </w:r>
            <w:proofErr w:type="spellEnd"/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(OH)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H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  <w:p w:rsidR="000C24BD" w:rsidRPr="0028776D" w:rsidRDefault="000C24BD" w:rsidP="00C47284">
            <w:pPr>
              <w:tabs>
                <w:tab w:val="left" w:pos="383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 xml:space="preserve"> 5) CaSO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H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  <w:p w:rsidR="000C24BD" w:rsidRPr="0028776D" w:rsidRDefault="000C24BD" w:rsidP="00C47284">
            <w:pPr>
              <w:tabs>
                <w:tab w:val="left" w:pos="383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 xml:space="preserve"> 6) CaCO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287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8776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0C24BD" w:rsidRPr="0028776D" w:rsidRDefault="000C24BD" w:rsidP="00C47284">
            <w:pPr>
              <w:tabs>
                <w:tab w:val="left" w:pos="383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r w:rsidRPr="0028776D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</w:tbl>
    <w:p w:rsidR="000C24BD" w:rsidRPr="0028776D" w:rsidRDefault="000C24BD" w:rsidP="000C24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776D">
        <w:rPr>
          <w:rFonts w:ascii="Times New Roman" w:hAnsi="Times New Roman" w:cs="Times New Roman"/>
          <w:b/>
          <w:sz w:val="24"/>
          <w:szCs w:val="24"/>
        </w:rPr>
        <w:t>Часть С.</w:t>
      </w:r>
    </w:p>
    <w:p w:rsidR="000C24BD" w:rsidRPr="0028776D" w:rsidRDefault="000C24BD" w:rsidP="000C24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776D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28776D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28776D">
        <w:rPr>
          <w:rFonts w:ascii="Times New Roman" w:hAnsi="Times New Roman" w:cs="Times New Roman"/>
          <w:b/>
          <w:sz w:val="24"/>
          <w:szCs w:val="24"/>
        </w:rPr>
        <w:t>.</w:t>
      </w:r>
      <w:r w:rsidRPr="0028776D">
        <w:rPr>
          <w:rFonts w:ascii="Times New Roman" w:hAnsi="Times New Roman" w:cs="Times New Roman"/>
          <w:sz w:val="24"/>
          <w:szCs w:val="24"/>
        </w:rPr>
        <w:t xml:space="preserve"> Напишите уравнения реакций, с помощью которых можно осуществить следующие превращения:</w:t>
      </w:r>
    </w:p>
    <w:p w:rsidR="000C24BD" w:rsidRPr="0028776D" w:rsidRDefault="000C24BD" w:rsidP="000C24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</w:pPr>
      <w:r w:rsidRPr="0028776D">
        <w:rPr>
          <w:rFonts w:ascii="Times New Roman" w:hAnsi="Times New Roman" w:cs="Times New Roman"/>
          <w:b/>
          <w:sz w:val="24"/>
          <w:szCs w:val="24"/>
          <w:lang w:val="en-US"/>
        </w:rPr>
        <w:t>Fe</w:t>
      </w:r>
      <w:r w:rsidRPr="0028776D">
        <w:rPr>
          <w:rFonts w:ascii="Times New Roman" w:hAnsi="Times New Roman" w:cs="Times New Roman"/>
          <w:b/>
          <w:position w:val="-6"/>
          <w:sz w:val="24"/>
          <w:szCs w:val="24"/>
        </w:rPr>
        <w:object w:dxaOrig="300" w:dyaOrig="220">
          <v:shape id="_x0000_i1029" type="#_x0000_t75" style="width:15pt;height:11.25pt" o:ole="">
            <v:imagedata r:id="rId6" o:title=""/>
          </v:shape>
          <o:OLEObject Type="Embed" ProgID="Equation.3" ShapeID="_x0000_i1029" DrawAspect="Content" ObjectID="_1762195425" r:id="rId11"/>
        </w:object>
      </w:r>
      <w:r w:rsidRPr="0028776D">
        <w:rPr>
          <w:rFonts w:ascii="Times New Roman" w:hAnsi="Times New Roman" w:cs="Times New Roman"/>
          <w:b/>
          <w:sz w:val="24"/>
          <w:szCs w:val="24"/>
          <w:lang w:val="en-US"/>
        </w:rPr>
        <w:t>FeCl</w:t>
      </w:r>
      <w:r w:rsidRPr="0028776D"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  <w:t>3</w:t>
      </w:r>
      <w:r w:rsidRPr="0028776D">
        <w:rPr>
          <w:rFonts w:ascii="Times New Roman" w:hAnsi="Times New Roman" w:cs="Times New Roman"/>
          <w:b/>
          <w:position w:val="-6"/>
          <w:sz w:val="24"/>
          <w:szCs w:val="24"/>
        </w:rPr>
        <w:object w:dxaOrig="300" w:dyaOrig="220">
          <v:shape id="_x0000_i1030" type="#_x0000_t75" style="width:15pt;height:11.25pt" o:ole="">
            <v:imagedata r:id="rId12" o:title=""/>
          </v:shape>
          <o:OLEObject Type="Embed" ProgID="Equation.3" ShapeID="_x0000_i1030" DrawAspect="Content" ObjectID="_1762195426" r:id="rId13"/>
        </w:object>
      </w:r>
      <w:proofErr w:type="gramStart"/>
      <w:r w:rsidRPr="0028776D">
        <w:rPr>
          <w:rFonts w:ascii="Times New Roman" w:hAnsi="Times New Roman" w:cs="Times New Roman"/>
          <w:b/>
          <w:sz w:val="24"/>
          <w:szCs w:val="24"/>
          <w:lang w:val="en-US"/>
        </w:rPr>
        <w:t>Fe(</w:t>
      </w:r>
      <w:proofErr w:type="gramEnd"/>
      <w:r w:rsidRPr="0028776D">
        <w:rPr>
          <w:rFonts w:ascii="Times New Roman" w:hAnsi="Times New Roman" w:cs="Times New Roman"/>
          <w:b/>
          <w:sz w:val="24"/>
          <w:szCs w:val="24"/>
          <w:lang w:val="en-US"/>
        </w:rPr>
        <w:t>OH)</w:t>
      </w:r>
      <w:r w:rsidRPr="0028776D"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  <w:t>3</w:t>
      </w:r>
      <w:r w:rsidRPr="0028776D">
        <w:rPr>
          <w:rFonts w:ascii="Times New Roman" w:hAnsi="Times New Roman" w:cs="Times New Roman"/>
          <w:b/>
          <w:position w:val="-6"/>
          <w:sz w:val="24"/>
          <w:szCs w:val="24"/>
        </w:rPr>
        <w:object w:dxaOrig="300" w:dyaOrig="220">
          <v:shape id="_x0000_i1031" type="#_x0000_t75" style="width:15pt;height:11.25pt" o:ole="">
            <v:imagedata r:id="rId12" o:title=""/>
          </v:shape>
          <o:OLEObject Type="Embed" ProgID="Equation.3" ShapeID="_x0000_i1031" DrawAspect="Content" ObjectID="_1762195427" r:id="rId14"/>
        </w:object>
      </w:r>
      <w:r w:rsidRPr="0028776D">
        <w:rPr>
          <w:rFonts w:ascii="Times New Roman" w:hAnsi="Times New Roman" w:cs="Times New Roman"/>
          <w:b/>
          <w:sz w:val="24"/>
          <w:szCs w:val="24"/>
          <w:lang w:val="en-US"/>
        </w:rPr>
        <w:t>Fe</w:t>
      </w:r>
      <w:r w:rsidRPr="0028776D"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  <w:t>2</w:t>
      </w:r>
      <w:r w:rsidRPr="0028776D">
        <w:rPr>
          <w:rFonts w:ascii="Times New Roman" w:hAnsi="Times New Roman" w:cs="Times New Roman"/>
          <w:b/>
          <w:sz w:val="24"/>
          <w:szCs w:val="24"/>
          <w:lang w:val="en-US"/>
        </w:rPr>
        <w:t>O</w:t>
      </w:r>
      <w:r w:rsidRPr="0028776D"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  <w:t>3</w:t>
      </w:r>
      <w:r w:rsidRPr="0028776D">
        <w:rPr>
          <w:rFonts w:ascii="Times New Roman" w:hAnsi="Times New Roman" w:cs="Times New Roman"/>
          <w:b/>
          <w:position w:val="-6"/>
          <w:sz w:val="24"/>
          <w:szCs w:val="24"/>
        </w:rPr>
        <w:object w:dxaOrig="300" w:dyaOrig="220">
          <v:shape id="_x0000_i1032" type="#_x0000_t75" style="width:15pt;height:11.25pt" o:ole="">
            <v:imagedata r:id="rId12" o:title=""/>
          </v:shape>
          <o:OLEObject Type="Embed" ProgID="Equation.3" ShapeID="_x0000_i1032" DrawAspect="Content" ObjectID="_1762195428" r:id="rId15"/>
        </w:object>
      </w:r>
      <w:r w:rsidRPr="0028776D">
        <w:rPr>
          <w:rFonts w:ascii="Times New Roman" w:hAnsi="Times New Roman" w:cs="Times New Roman"/>
          <w:b/>
          <w:sz w:val="24"/>
          <w:szCs w:val="24"/>
          <w:lang w:val="en-US"/>
        </w:rPr>
        <w:t>Fe</w:t>
      </w:r>
      <w:r w:rsidRPr="0028776D">
        <w:rPr>
          <w:rFonts w:ascii="Times New Roman" w:hAnsi="Times New Roman" w:cs="Times New Roman"/>
          <w:b/>
          <w:position w:val="-6"/>
          <w:sz w:val="24"/>
          <w:szCs w:val="24"/>
        </w:rPr>
        <w:object w:dxaOrig="300" w:dyaOrig="220">
          <v:shape id="_x0000_i1033" type="#_x0000_t75" style="width:15pt;height:11.25pt" o:ole="">
            <v:imagedata r:id="rId12" o:title=""/>
          </v:shape>
          <o:OLEObject Type="Embed" ProgID="Equation.3" ShapeID="_x0000_i1033" DrawAspect="Content" ObjectID="_1762195429" r:id="rId16"/>
        </w:object>
      </w:r>
      <w:r w:rsidRPr="0028776D">
        <w:rPr>
          <w:rFonts w:ascii="Times New Roman" w:hAnsi="Times New Roman" w:cs="Times New Roman"/>
          <w:b/>
          <w:sz w:val="24"/>
          <w:szCs w:val="24"/>
          <w:lang w:val="en-US"/>
        </w:rPr>
        <w:t>FeCl</w:t>
      </w:r>
      <w:r w:rsidRPr="0028776D"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  <w:t>2</w:t>
      </w:r>
      <w:r w:rsidRPr="0028776D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0C24BD" w:rsidRPr="0028776D" w:rsidRDefault="000C24BD" w:rsidP="000C24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776D">
        <w:rPr>
          <w:rFonts w:ascii="Times New Roman" w:hAnsi="Times New Roman" w:cs="Times New Roman"/>
          <w:sz w:val="24"/>
          <w:szCs w:val="24"/>
        </w:rPr>
        <w:t>Переход  4</w:t>
      </w:r>
      <w:r w:rsidRPr="002877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776D">
        <w:rPr>
          <w:rFonts w:ascii="Times New Roman" w:hAnsi="Times New Roman" w:cs="Times New Roman"/>
          <w:sz w:val="24"/>
          <w:szCs w:val="24"/>
        </w:rPr>
        <w:t xml:space="preserve"> рассмотрите в свете ОВР, уравняйте методом электронного баланса. </w:t>
      </w:r>
    </w:p>
    <w:p w:rsidR="000C24BD" w:rsidRPr="0028776D" w:rsidRDefault="000C24BD" w:rsidP="000C24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24BD" w:rsidRDefault="000C24BD" w:rsidP="000C24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776D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28776D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28776D">
        <w:rPr>
          <w:rFonts w:ascii="Times New Roman" w:hAnsi="Times New Roman" w:cs="Times New Roman"/>
          <w:sz w:val="24"/>
          <w:szCs w:val="24"/>
        </w:rPr>
        <w:t xml:space="preserve">При взаимодействии </w:t>
      </w:r>
      <w:smartTag w:uri="urn:schemas-microsoft-com:office:smarttags" w:element="metricconverter">
        <w:smartTagPr>
          <w:attr w:name="ProductID" w:val="12 г"/>
        </w:smartTagPr>
        <w:r w:rsidRPr="0028776D">
          <w:rPr>
            <w:rFonts w:ascii="Times New Roman" w:hAnsi="Times New Roman" w:cs="Times New Roman"/>
            <w:sz w:val="24"/>
            <w:szCs w:val="24"/>
          </w:rPr>
          <w:t>12 г</w:t>
        </w:r>
      </w:smartTag>
      <w:r w:rsidRPr="0028776D">
        <w:rPr>
          <w:rFonts w:ascii="Times New Roman" w:hAnsi="Times New Roman" w:cs="Times New Roman"/>
          <w:sz w:val="24"/>
          <w:szCs w:val="24"/>
        </w:rPr>
        <w:t xml:space="preserve"> технического магния, содержащего 5% примесей, с избытком соляной кислоты, выделилось </w:t>
      </w:r>
      <w:smartTag w:uri="urn:schemas-microsoft-com:office:smarttags" w:element="metricconverter">
        <w:smartTagPr>
          <w:attr w:name="ProductID" w:val="10 л"/>
        </w:smartTagPr>
        <w:r w:rsidRPr="0028776D">
          <w:rPr>
            <w:rFonts w:ascii="Times New Roman" w:hAnsi="Times New Roman" w:cs="Times New Roman"/>
            <w:sz w:val="24"/>
            <w:szCs w:val="24"/>
          </w:rPr>
          <w:t>10 л</w:t>
        </w:r>
      </w:smartTag>
      <w:r w:rsidRPr="0028776D">
        <w:rPr>
          <w:rFonts w:ascii="Times New Roman" w:hAnsi="Times New Roman" w:cs="Times New Roman"/>
          <w:sz w:val="24"/>
          <w:szCs w:val="24"/>
        </w:rPr>
        <w:t xml:space="preserve"> водорода (</w:t>
      </w:r>
      <w:proofErr w:type="spellStart"/>
      <w:r w:rsidRPr="0028776D">
        <w:rPr>
          <w:rFonts w:ascii="Times New Roman" w:hAnsi="Times New Roman" w:cs="Times New Roman"/>
          <w:sz w:val="24"/>
          <w:szCs w:val="24"/>
        </w:rPr>
        <w:t>н.</w:t>
      </w:r>
      <w:proofErr w:type="gramStart"/>
      <w:r w:rsidRPr="0028776D">
        <w:rPr>
          <w:rFonts w:ascii="Times New Roman" w:hAnsi="Times New Roman" w:cs="Times New Roman"/>
          <w:sz w:val="24"/>
          <w:szCs w:val="24"/>
        </w:rPr>
        <w:t>у</w:t>
      </w:r>
      <w:proofErr w:type="spellEnd"/>
      <w:proofErr w:type="gramEnd"/>
      <w:r w:rsidRPr="0028776D">
        <w:rPr>
          <w:rFonts w:ascii="Times New Roman" w:hAnsi="Times New Roman" w:cs="Times New Roman"/>
          <w:sz w:val="24"/>
          <w:szCs w:val="24"/>
        </w:rPr>
        <w:t>.). Вычислите объемную долю выхода продукта реакции.</w:t>
      </w:r>
    </w:p>
    <w:p w:rsidR="000C24BD" w:rsidRPr="00497E1B" w:rsidRDefault="000C24BD" w:rsidP="000C24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E1B">
        <w:rPr>
          <w:rFonts w:ascii="Times New Roman" w:hAnsi="Times New Roman" w:cs="Times New Roman"/>
          <w:b/>
          <w:sz w:val="24"/>
          <w:szCs w:val="24"/>
        </w:rPr>
        <w:t>Ответы и решения</w:t>
      </w:r>
    </w:p>
    <w:p w:rsidR="000C24BD" w:rsidRPr="00497E1B" w:rsidRDefault="000C24BD" w:rsidP="000C24BD">
      <w:pPr>
        <w:rPr>
          <w:rFonts w:ascii="Times New Roman" w:hAnsi="Times New Roman" w:cs="Times New Roman"/>
          <w:b/>
          <w:sz w:val="24"/>
          <w:szCs w:val="24"/>
        </w:rPr>
      </w:pPr>
      <w:r w:rsidRPr="00497E1B">
        <w:rPr>
          <w:rFonts w:ascii="Times New Roman" w:hAnsi="Times New Roman" w:cs="Times New Roman"/>
          <w:b/>
          <w:sz w:val="24"/>
          <w:szCs w:val="24"/>
        </w:rPr>
        <w:t xml:space="preserve"> Часть</w:t>
      </w:r>
      <w:proofErr w:type="gramStart"/>
      <w:r w:rsidRPr="00497E1B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  <w:r w:rsidRPr="00497E1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bookmarkStart w:id="0" w:name="_GoBack"/>
      <w:bookmarkEnd w:id="0"/>
      <w:r w:rsidRPr="00497E1B">
        <w:rPr>
          <w:rFonts w:ascii="Times New Roman" w:hAnsi="Times New Roman" w:cs="Times New Roman"/>
          <w:b/>
          <w:sz w:val="24"/>
          <w:szCs w:val="24"/>
        </w:rPr>
        <w:t>Часть В</w:t>
      </w:r>
    </w:p>
    <w:tbl>
      <w:tblPr>
        <w:tblpPr w:leftFromText="180" w:rightFromText="180" w:vertAnchor="text" w:horzAnchor="margin" w:tblpY="52"/>
        <w:tblW w:w="43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1"/>
        <w:gridCol w:w="1181"/>
        <w:gridCol w:w="1181"/>
        <w:gridCol w:w="1181"/>
        <w:gridCol w:w="1181"/>
        <w:gridCol w:w="1181"/>
        <w:gridCol w:w="1181"/>
      </w:tblGrid>
      <w:tr w:rsidR="000C24BD" w:rsidRPr="00497E1B" w:rsidTr="00C47284">
        <w:tc>
          <w:tcPr>
            <w:tcW w:w="715" w:type="pct"/>
            <w:vAlign w:val="center"/>
          </w:tcPr>
          <w:p w:rsidR="000C24BD" w:rsidRPr="00497E1B" w:rsidRDefault="000C24BD" w:rsidP="00C47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E1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497E1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714" w:type="pct"/>
            <w:vAlign w:val="center"/>
          </w:tcPr>
          <w:p w:rsidR="000C24BD" w:rsidRPr="00497E1B" w:rsidRDefault="000C24BD" w:rsidP="00C47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E1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497E1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</w:p>
        </w:tc>
        <w:tc>
          <w:tcPr>
            <w:tcW w:w="714" w:type="pct"/>
            <w:vAlign w:val="center"/>
          </w:tcPr>
          <w:p w:rsidR="000C24BD" w:rsidRPr="00497E1B" w:rsidRDefault="000C24BD" w:rsidP="00C47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E1B">
              <w:rPr>
                <w:rFonts w:ascii="Times New Roman" w:hAnsi="Times New Roman" w:cs="Times New Roman"/>
                <w:b/>
                <w:sz w:val="24"/>
                <w:szCs w:val="24"/>
              </w:rPr>
              <w:t>А3</w:t>
            </w:r>
          </w:p>
        </w:tc>
        <w:tc>
          <w:tcPr>
            <w:tcW w:w="714" w:type="pct"/>
            <w:vAlign w:val="center"/>
          </w:tcPr>
          <w:p w:rsidR="000C24BD" w:rsidRPr="00497E1B" w:rsidRDefault="000C24BD" w:rsidP="00C47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E1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497E1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proofErr w:type="gramEnd"/>
          </w:p>
        </w:tc>
        <w:tc>
          <w:tcPr>
            <w:tcW w:w="714" w:type="pct"/>
            <w:vAlign w:val="center"/>
          </w:tcPr>
          <w:p w:rsidR="000C24BD" w:rsidRPr="00497E1B" w:rsidRDefault="000C24BD" w:rsidP="00C47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E1B">
              <w:rPr>
                <w:rFonts w:ascii="Times New Roman" w:hAnsi="Times New Roman" w:cs="Times New Roman"/>
                <w:b/>
                <w:sz w:val="24"/>
                <w:szCs w:val="24"/>
              </w:rPr>
              <w:t>А5</w:t>
            </w:r>
          </w:p>
        </w:tc>
        <w:tc>
          <w:tcPr>
            <w:tcW w:w="714" w:type="pct"/>
            <w:vAlign w:val="center"/>
          </w:tcPr>
          <w:p w:rsidR="000C24BD" w:rsidRPr="00497E1B" w:rsidRDefault="000C24BD" w:rsidP="00C47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7E1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497E1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proofErr w:type="gramEnd"/>
          </w:p>
        </w:tc>
        <w:tc>
          <w:tcPr>
            <w:tcW w:w="714" w:type="pct"/>
            <w:vAlign w:val="center"/>
          </w:tcPr>
          <w:p w:rsidR="000C24BD" w:rsidRPr="00497E1B" w:rsidRDefault="000C24BD" w:rsidP="00C47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</w:p>
        </w:tc>
      </w:tr>
      <w:tr w:rsidR="000C24BD" w:rsidRPr="00497E1B" w:rsidTr="00C47284">
        <w:tc>
          <w:tcPr>
            <w:tcW w:w="715" w:type="pct"/>
            <w:vAlign w:val="center"/>
          </w:tcPr>
          <w:p w:rsidR="000C24BD" w:rsidRPr="00497E1B" w:rsidRDefault="000C24BD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4" w:type="pct"/>
            <w:vAlign w:val="center"/>
          </w:tcPr>
          <w:p w:rsidR="000C24BD" w:rsidRPr="00497E1B" w:rsidRDefault="000C24BD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4" w:type="pct"/>
            <w:vAlign w:val="center"/>
          </w:tcPr>
          <w:p w:rsidR="000C24BD" w:rsidRPr="00497E1B" w:rsidRDefault="000C24BD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E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4" w:type="pct"/>
            <w:vAlign w:val="center"/>
          </w:tcPr>
          <w:p w:rsidR="000C24BD" w:rsidRPr="00497E1B" w:rsidRDefault="000C24BD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E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4" w:type="pct"/>
            <w:vAlign w:val="center"/>
          </w:tcPr>
          <w:p w:rsidR="000C24BD" w:rsidRPr="00497E1B" w:rsidRDefault="000C24BD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4" w:type="pct"/>
            <w:vAlign w:val="center"/>
          </w:tcPr>
          <w:p w:rsidR="000C24BD" w:rsidRPr="00497E1B" w:rsidRDefault="000C24BD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4" w:type="pct"/>
            <w:vAlign w:val="center"/>
          </w:tcPr>
          <w:p w:rsidR="000C24BD" w:rsidRPr="00497E1B" w:rsidRDefault="000C24BD" w:rsidP="00C47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6542</w:t>
            </w:r>
          </w:p>
        </w:tc>
      </w:tr>
    </w:tbl>
    <w:p w:rsidR="000C24BD" w:rsidRDefault="000C24BD" w:rsidP="000C24BD">
      <w:pPr>
        <w:rPr>
          <w:rFonts w:ascii="Times New Roman" w:hAnsi="Times New Roman" w:cs="Times New Roman"/>
          <w:sz w:val="24"/>
          <w:szCs w:val="24"/>
        </w:rPr>
      </w:pPr>
    </w:p>
    <w:p w:rsidR="000C24BD" w:rsidRDefault="000C24BD" w:rsidP="000C24BD">
      <w:pPr>
        <w:rPr>
          <w:rFonts w:ascii="Times New Roman" w:hAnsi="Times New Roman" w:cs="Times New Roman"/>
          <w:b/>
          <w:sz w:val="24"/>
          <w:szCs w:val="24"/>
        </w:rPr>
      </w:pPr>
    </w:p>
    <w:p w:rsidR="000C24BD" w:rsidRDefault="000C24BD" w:rsidP="000C24BD">
      <w:pPr>
        <w:rPr>
          <w:rFonts w:ascii="Times New Roman" w:hAnsi="Times New Roman" w:cs="Times New Roman"/>
          <w:b/>
          <w:sz w:val="24"/>
          <w:szCs w:val="24"/>
        </w:rPr>
      </w:pPr>
    </w:p>
    <w:p w:rsidR="000C24BD" w:rsidRPr="00497E1B" w:rsidRDefault="000C24BD" w:rsidP="000C24BD">
      <w:pPr>
        <w:rPr>
          <w:rFonts w:ascii="Times New Roman" w:hAnsi="Times New Roman" w:cs="Times New Roman"/>
          <w:b/>
          <w:sz w:val="24"/>
          <w:szCs w:val="24"/>
        </w:rPr>
      </w:pPr>
      <w:r w:rsidRPr="00497E1B">
        <w:rPr>
          <w:rFonts w:ascii="Times New Roman" w:hAnsi="Times New Roman" w:cs="Times New Roman"/>
          <w:b/>
          <w:sz w:val="24"/>
          <w:szCs w:val="24"/>
        </w:rPr>
        <w:t>Часть С.</w:t>
      </w:r>
    </w:p>
    <w:tbl>
      <w:tblPr>
        <w:tblW w:w="50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4"/>
      </w:tblGrid>
      <w:tr w:rsidR="000C24BD" w:rsidRPr="00497E1B" w:rsidTr="00C47284">
        <w:tc>
          <w:tcPr>
            <w:tcW w:w="5094" w:type="dxa"/>
          </w:tcPr>
          <w:p w:rsidR="000C24BD" w:rsidRPr="00497E1B" w:rsidRDefault="000C24BD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E1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497E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497E1B">
              <w:rPr>
                <w:rFonts w:ascii="Times New Roman" w:hAnsi="Times New Roman" w:cs="Times New Roman"/>
                <w:sz w:val="24"/>
                <w:szCs w:val="24"/>
              </w:rPr>
              <w:t>. Элементы ответа:</w:t>
            </w:r>
          </w:p>
          <w:p w:rsidR="000C24BD" w:rsidRPr="00497E1B" w:rsidRDefault="000C24BD" w:rsidP="000C24BD">
            <w:pPr>
              <w:numPr>
                <w:ilvl w:val="0"/>
                <w:numId w:val="3"/>
              </w:numPr>
              <w:tabs>
                <w:tab w:val="clear" w:pos="720"/>
                <w:tab w:val="num" w:pos="180"/>
              </w:tabs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497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 +3Cl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=2FeCl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0C24BD" w:rsidRPr="00497E1B" w:rsidRDefault="000C24BD" w:rsidP="000C24BD">
            <w:pPr>
              <w:numPr>
                <w:ilvl w:val="0"/>
                <w:numId w:val="3"/>
              </w:numPr>
              <w:tabs>
                <w:tab w:val="clear" w:pos="720"/>
                <w:tab w:val="num" w:pos="180"/>
              </w:tabs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497E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3+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+ 3OH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Fe(OH)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0C24BD" w:rsidRPr="00497E1B" w:rsidRDefault="000C24BD" w:rsidP="000C24BD">
            <w:pPr>
              <w:numPr>
                <w:ilvl w:val="0"/>
                <w:numId w:val="3"/>
              </w:numPr>
              <w:tabs>
                <w:tab w:val="clear" w:pos="720"/>
                <w:tab w:val="num" w:pos="180"/>
              </w:tabs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7E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2Fe(OH)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Fe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+ 3H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  </w:t>
            </w:r>
          </w:p>
          <w:p w:rsidR="000C24BD" w:rsidRDefault="000C24BD" w:rsidP="000C24BD">
            <w:pPr>
              <w:numPr>
                <w:ilvl w:val="0"/>
                <w:numId w:val="3"/>
              </w:numPr>
              <w:tabs>
                <w:tab w:val="clear" w:pos="720"/>
                <w:tab w:val="num" w:pos="180"/>
              </w:tabs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497E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Fe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497E1B">
              <w:rPr>
                <w:rFonts w:ascii="Times New Roman" w:hAnsi="Times New Roman" w:cs="Times New Roman"/>
                <w:sz w:val="24"/>
                <w:szCs w:val="24"/>
              </w:rPr>
              <w:t xml:space="preserve"> + 3СО =  2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497E1B">
              <w:rPr>
                <w:rFonts w:ascii="Times New Roman" w:hAnsi="Times New Roman" w:cs="Times New Roman"/>
                <w:sz w:val="24"/>
                <w:szCs w:val="24"/>
              </w:rPr>
              <w:t xml:space="preserve"> + 3СО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497E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C24BD" w:rsidRPr="00497E1B" w:rsidRDefault="000C24BD" w:rsidP="000C24BD">
            <w:pPr>
              <w:numPr>
                <w:ilvl w:val="0"/>
                <w:numId w:val="3"/>
              </w:numPr>
              <w:tabs>
                <w:tab w:val="clear" w:pos="720"/>
                <w:tab w:val="num" w:pos="180"/>
              </w:tabs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497E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0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+ 2H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+ 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 Fe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2+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H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0</w:t>
            </w:r>
            <w:r w:rsidRPr="00497E1B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</w:tr>
      <w:tr w:rsidR="000C24BD" w:rsidRPr="00497E1B" w:rsidTr="00C47284">
        <w:tc>
          <w:tcPr>
            <w:tcW w:w="5094" w:type="dxa"/>
          </w:tcPr>
          <w:p w:rsidR="000C24BD" w:rsidRPr="00497E1B" w:rsidRDefault="000C24BD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E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proofErr w:type="gramStart"/>
            <w:r w:rsidRPr="00497E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497E1B">
              <w:rPr>
                <w:rFonts w:ascii="Times New Roman" w:hAnsi="Times New Roman" w:cs="Times New Roman"/>
                <w:sz w:val="24"/>
                <w:szCs w:val="24"/>
              </w:rPr>
              <w:t>. Элементы ответа:</w:t>
            </w:r>
          </w:p>
          <w:p w:rsidR="000C24BD" w:rsidRPr="00497E1B" w:rsidRDefault="000C24BD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E1B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Mg</w:t>
            </w:r>
            <w:r w:rsidRPr="00497E1B">
              <w:rPr>
                <w:rFonts w:ascii="Times New Roman" w:hAnsi="Times New Roman" w:cs="Times New Roman"/>
                <w:sz w:val="24"/>
                <w:szCs w:val="24"/>
              </w:rPr>
              <w:t xml:space="preserve"> +2</w:t>
            </w:r>
            <w:proofErr w:type="spellStart"/>
            <w:r w:rsidRPr="00497E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proofErr w:type="spellEnd"/>
            <w:r w:rsidRPr="00497E1B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497E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MgCl</w:t>
            </w:r>
            <w:proofErr w:type="spellEnd"/>
            <w:r w:rsidRPr="00497E1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497E1B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497E1B">
              <w:rPr>
                <w:rFonts w:ascii="Times New Roman" w:hAnsi="Times New Roman" w:cs="Times New Roman"/>
                <w:sz w:val="24"/>
                <w:szCs w:val="24"/>
              </w:rPr>
              <w:t xml:space="preserve">     .</w:t>
            </w:r>
          </w:p>
          <w:p w:rsidR="000C24BD" w:rsidRPr="00497E1B" w:rsidRDefault="000C24BD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E1B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497E1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Mg</w:t>
            </w:r>
            <w:r w:rsidRPr="00497E1B">
              <w:rPr>
                <w:rFonts w:ascii="Times New Roman" w:hAnsi="Times New Roman" w:cs="Times New Roman"/>
                <w:sz w:val="24"/>
                <w:szCs w:val="24"/>
              </w:rPr>
              <w:t xml:space="preserve">)= 12г * 0,95 = 11,4г  </w:t>
            </w:r>
          </w:p>
          <w:p w:rsidR="000C24BD" w:rsidRPr="00497E1B" w:rsidRDefault="000C24BD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E1B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497E1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034" type="#_x0000_t75" style="width:9.75pt;height:11.25pt" o:ole="">
                  <v:imagedata r:id="rId17" o:title=""/>
                </v:shape>
                <o:OLEObject Type="Embed" ProgID="Equation.3" ShapeID="_x0000_i1034" DrawAspect="Content" ObjectID="_1762195430" r:id="rId18"/>
              </w:object>
            </w:r>
            <w:r w:rsidRPr="00497E1B">
              <w:rPr>
                <w:rFonts w:ascii="Times New Roman" w:hAnsi="Times New Roman" w:cs="Times New Roman"/>
                <w:sz w:val="24"/>
                <w:szCs w:val="24"/>
              </w:rPr>
              <w:t>(Н</w:t>
            </w:r>
            <w:proofErr w:type="gramStart"/>
            <w:r w:rsidRPr="00497E1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 w:rsidRPr="00497E1B">
              <w:rPr>
                <w:rFonts w:ascii="Times New Roman" w:hAnsi="Times New Roman" w:cs="Times New Roman"/>
                <w:sz w:val="24"/>
                <w:szCs w:val="24"/>
              </w:rPr>
              <w:t>) =</w:t>
            </w:r>
            <w:r w:rsidRPr="00497E1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035" type="#_x0000_t75" style="width:9.75pt;height:11.25pt" o:ole="">
                  <v:imagedata r:id="rId17" o:title=""/>
                </v:shape>
                <o:OLEObject Type="Embed" ProgID="Equation.3" ShapeID="_x0000_i1035" DrawAspect="Content" ObjectID="_1762195431" r:id="rId19"/>
              </w:object>
            </w:r>
            <w:r w:rsidRPr="00497E1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Mg</w:t>
            </w:r>
            <w:r w:rsidRPr="00497E1B">
              <w:rPr>
                <w:rFonts w:ascii="Times New Roman" w:hAnsi="Times New Roman" w:cs="Times New Roman"/>
                <w:sz w:val="24"/>
                <w:szCs w:val="24"/>
              </w:rPr>
              <w:t xml:space="preserve">) = 11,4 /24 = 0,475моль   </w:t>
            </w:r>
          </w:p>
          <w:p w:rsidR="000C24BD" w:rsidRPr="00497E1B" w:rsidRDefault="000C24BD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E1B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497E1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97E1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497E1B">
              <w:rPr>
                <w:rFonts w:ascii="Times New Roman" w:hAnsi="Times New Roman" w:cs="Times New Roman"/>
                <w:sz w:val="24"/>
                <w:szCs w:val="24"/>
              </w:rPr>
              <w:t>)= 0,475 моль*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22,4 л/моль = 10,64л </w:t>
            </w:r>
          </w:p>
          <w:p w:rsidR="000C24BD" w:rsidRPr="00497E1B" w:rsidRDefault="000C24BD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E1B">
              <w:rPr>
                <w:rFonts w:ascii="Times New Roman" w:hAnsi="Times New Roman" w:cs="Times New Roman"/>
                <w:sz w:val="24"/>
                <w:szCs w:val="24"/>
              </w:rPr>
              <w:t xml:space="preserve">5) </w:t>
            </w:r>
            <w:r w:rsidRPr="00497E1B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220" w:dyaOrig="260">
                <v:shape id="_x0000_i1036" type="#_x0000_t75" style="width:11.25pt;height:12.75pt" o:ole="">
                  <v:imagedata r:id="rId20" o:title=""/>
                </v:shape>
                <o:OLEObject Type="Embed" ProgID="Equation.3" ShapeID="_x0000_i1036" DrawAspect="Content" ObjectID="_1762195432" r:id="rId21"/>
              </w:object>
            </w:r>
            <w:r w:rsidRPr="00497E1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выхода </w:t>
            </w:r>
            <w:r w:rsidRPr="00497E1B">
              <w:rPr>
                <w:rFonts w:ascii="Times New Roman" w:hAnsi="Times New Roman" w:cs="Times New Roman"/>
                <w:sz w:val="24"/>
                <w:szCs w:val="24"/>
              </w:rPr>
              <w:t xml:space="preserve">= 10л/10,64л = 0,94 или 94%   </w:t>
            </w:r>
          </w:p>
        </w:tc>
      </w:tr>
    </w:tbl>
    <w:p w:rsidR="00804C5B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C5B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C5B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C5B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C5B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C5B" w:rsidRPr="00083CC1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C5B" w:rsidRDefault="00804C5B" w:rsidP="00083CC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4C5B" w:rsidRDefault="00804C5B" w:rsidP="00083CC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CC1" w:rsidRDefault="00083CC1" w:rsidP="00083CC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Кодификатор</w:t>
      </w:r>
    </w:p>
    <w:p w:rsidR="00083CC1" w:rsidRDefault="00083CC1" w:rsidP="00083CC1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CC1" w:rsidRDefault="00083CC1" w:rsidP="00083CC1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E30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Уровни сложности заданий: Б – базовый; </w:t>
      </w:r>
      <w:proofErr w:type="gramStart"/>
      <w:r w:rsidRPr="00AE30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AE30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– </w:t>
      </w:r>
      <w:proofErr w:type="spellStart"/>
      <w:r w:rsidRPr="00AE30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повышенный;В</w:t>
      </w:r>
      <w:proofErr w:type="spellEnd"/>
      <w:r w:rsidRPr="00AE30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– высокий.</w:t>
      </w:r>
    </w:p>
    <w:p w:rsidR="00083CC1" w:rsidRPr="00AE30C1" w:rsidRDefault="00083CC1" w:rsidP="00083CC1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Style w:val="a3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2982"/>
        <w:gridCol w:w="1838"/>
        <w:gridCol w:w="1701"/>
        <w:gridCol w:w="1417"/>
        <w:gridCol w:w="1134"/>
      </w:tblGrid>
      <w:tr w:rsidR="00083CC1" w:rsidRPr="00AE30C1" w:rsidTr="005D6B47">
        <w:tc>
          <w:tcPr>
            <w:tcW w:w="1276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задания в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работе</w:t>
            </w:r>
          </w:p>
        </w:tc>
        <w:tc>
          <w:tcPr>
            <w:tcW w:w="2982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Проверяемый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элемент содержания</w:t>
            </w:r>
          </w:p>
        </w:tc>
        <w:tc>
          <w:tcPr>
            <w:tcW w:w="1838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проверяемых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элементов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содержания (по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кодификатору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проверяемых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требований к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овню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подготовки (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кодификатор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сложности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задания</w:t>
            </w:r>
          </w:p>
        </w:tc>
        <w:tc>
          <w:tcPr>
            <w:tcW w:w="1134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Максимальный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балл за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выполнение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задания</w:t>
            </w:r>
          </w:p>
        </w:tc>
      </w:tr>
      <w:tr w:rsidR="00083CC1" w:rsidRPr="00AE30C1" w:rsidTr="005D6B47">
        <w:trPr>
          <w:trHeight w:val="353"/>
        </w:trPr>
        <w:tc>
          <w:tcPr>
            <w:tcW w:w="1276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2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Информационная обработка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письменных текстов различных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стилей и жанров</w:t>
            </w:r>
          </w:p>
        </w:tc>
        <w:tc>
          <w:tcPr>
            <w:tcW w:w="1838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701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2.2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2.3</w:t>
            </w:r>
          </w:p>
        </w:tc>
        <w:tc>
          <w:tcPr>
            <w:tcW w:w="1417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83CC1" w:rsidRPr="00AE30C1" w:rsidTr="005D6B47">
        <w:tc>
          <w:tcPr>
            <w:tcW w:w="1276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82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 предложений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тексте</w:t>
            </w:r>
          </w:p>
        </w:tc>
        <w:tc>
          <w:tcPr>
            <w:tcW w:w="1838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8. 2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701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2.1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417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83CC1" w:rsidRPr="00AE30C1" w:rsidTr="005D6B47">
        <w:tc>
          <w:tcPr>
            <w:tcW w:w="1276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CC1" w:rsidRPr="00AE30C1" w:rsidTr="005D6B47">
        <w:tc>
          <w:tcPr>
            <w:tcW w:w="1276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3CC1" w:rsidRPr="00AE30C1" w:rsidTr="005D6B47">
        <w:tc>
          <w:tcPr>
            <w:tcW w:w="1276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3CC1" w:rsidRDefault="00083CC1" w:rsidP="00083CC1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4FFC" w:rsidRDefault="00514FFC"/>
    <w:sectPr w:rsidR="00514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65F8"/>
    <w:multiLevelType w:val="hybridMultilevel"/>
    <w:tmpl w:val="50F2A9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3E364D40"/>
    <w:multiLevelType w:val="hybridMultilevel"/>
    <w:tmpl w:val="CE4CD196"/>
    <w:lvl w:ilvl="0" w:tplc="D068C328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BF63ACB"/>
    <w:multiLevelType w:val="hybridMultilevel"/>
    <w:tmpl w:val="8C16A73C"/>
    <w:lvl w:ilvl="0" w:tplc="2C32DE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1E6"/>
    <w:rsid w:val="00083CC1"/>
    <w:rsid w:val="000C24BD"/>
    <w:rsid w:val="001E04C4"/>
    <w:rsid w:val="00404B75"/>
    <w:rsid w:val="00514FFC"/>
    <w:rsid w:val="00804C5B"/>
    <w:rsid w:val="009E4ED6"/>
    <w:rsid w:val="00CF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4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3C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4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3C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6.bin"/><Relationship Id="rId18" Type="http://schemas.openxmlformats.org/officeDocument/2006/relationships/oleObject" Target="embeddings/oleObject10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12.bin"/><Relationship Id="rId7" Type="http://schemas.openxmlformats.org/officeDocument/2006/relationships/oleObject" Target="embeddings/oleObject1.bin"/><Relationship Id="rId12" Type="http://schemas.openxmlformats.org/officeDocument/2006/relationships/image" Target="media/image2.wmf"/><Relationship Id="rId17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oleObject" Target="embeddings/oleObject9.bin"/><Relationship Id="rId20" Type="http://schemas.openxmlformats.org/officeDocument/2006/relationships/image" Target="media/image4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5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8.bin"/><Relationship Id="rId23" Type="http://schemas.openxmlformats.org/officeDocument/2006/relationships/theme" Target="theme/theme1.xml"/><Relationship Id="rId10" Type="http://schemas.openxmlformats.org/officeDocument/2006/relationships/oleObject" Target="embeddings/oleObject4.bin"/><Relationship Id="rId19" Type="http://schemas.openxmlformats.org/officeDocument/2006/relationships/oleObject" Target="embeddings/oleObject11.bin"/><Relationship Id="rId4" Type="http://schemas.openxmlformats.org/officeDocument/2006/relationships/settings" Target="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7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918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laptop-1</dc:creator>
  <cp:lastModifiedBy>Дим</cp:lastModifiedBy>
  <cp:revision>4</cp:revision>
  <dcterms:created xsi:type="dcterms:W3CDTF">2021-09-15T07:52:00Z</dcterms:created>
  <dcterms:modified xsi:type="dcterms:W3CDTF">2023-11-22T16:57:00Z</dcterms:modified>
</cp:coreProperties>
</file>